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3047" w14:textId="77777777" w:rsidR="009C32BF" w:rsidRDefault="009C32BF" w:rsidP="009C32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F7C2678" wp14:editId="08DCB8DE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170288370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AFFFCB1" w14:textId="77777777" w:rsidR="009C32BF" w:rsidRDefault="009C32BF" w:rsidP="009C32BF">
      <w:pPr>
        <w:rPr>
          <w:sz w:val="22"/>
          <w:szCs w:val="22"/>
        </w:rPr>
      </w:pPr>
      <w:r>
        <w:rPr>
          <w:sz w:val="22"/>
          <w:szCs w:val="22"/>
        </w:rPr>
        <w:t xml:space="preserve">   REPUBLIKA HRVATSKA</w:t>
      </w:r>
    </w:p>
    <w:p w14:paraId="298DF788" w14:textId="77777777" w:rsidR="009C32BF" w:rsidRDefault="009C32BF" w:rsidP="009C32BF">
      <w:pPr>
        <w:rPr>
          <w:sz w:val="22"/>
          <w:szCs w:val="22"/>
        </w:rPr>
      </w:pPr>
      <w:r>
        <w:rPr>
          <w:sz w:val="22"/>
          <w:szCs w:val="22"/>
        </w:rPr>
        <w:t>LIČKO-SENJSKA ŽUPANIJA</w:t>
      </w:r>
    </w:p>
    <w:p w14:paraId="465DDF18" w14:textId="77777777" w:rsidR="009C32BF" w:rsidRDefault="009C32BF" w:rsidP="009C32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OPĆINA UDBINA</w:t>
      </w:r>
    </w:p>
    <w:p w14:paraId="1A446886" w14:textId="77777777" w:rsidR="009C32BF" w:rsidRDefault="009C32BF" w:rsidP="009C32BF">
      <w:pPr>
        <w:rPr>
          <w:rFonts w:ascii="Arial" w:hAnsi="Arial" w:cs="Arial"/>
          <w:sz w:val="22"/>
          <w:szCs w:val="22"/>
        </w:rPr>
      </w:pPr>
    </w:p>
    <w:p w14:paraId="4D6A9720" w14:textId="1D82F348" w:rsidR="009C32BF" w:rsidRDefault="009C32BF" w:rsidP="009C32BF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t>Na temelju članka  48. Zakona o lokalnoj i područnoj (regionalnoj) samoupravi („Narodne novine“ 33/01….. 144/20), članka 54. Statuta Općine Udbina („Županijski glasnik“  Ličko-senjske županije broj 3/21) načelnik Općine Udbina donosi</w:t>
      </w:r>
    </w:p>
    <w:p w14:paraId="0D34742E" w14:textId="77777777" w:rsidR="009C32BF" w:rsidRDefault="009C32BF" w:rsidP="009C32BF"/>
    <w:p w14:paraId="5A4860F6" w14:textId="77777777" w:rsidR="002F5903" w:rsidRDefault="002F5903" w:rsidP="009C32BF"/>
    <w:p w14:paraId="3059BC1D" w14:textId="77777777" w:rsidR="009C32BF" w:rsidRDefault="009C32BF" w:rsidP="009C32BF">
      <w:pPr>
        <w:jc w:val="center"/>
        <w:rPr>
          <w:b/>
        </w:rPr>
      </w:pPr>
      <w:r>
        <w:rPr>
          <w:b/>
        </w:rPr>
        <w:t>O D L U K U</w:t>
      </w:r>
    </w:p>
    <w:p w14:paraId="7D926F3C" w14:textId="77777777" w:rsidR="009C32BF" w:rsidRDefault="009C32BF" w:rsidP="009C32BF">
      <w:pPr>
        <w:jc w:val="center"/>
        <w:rPr>
          <w:b/>
        </w:rPr>
      </w:pPr>
      <w:r>
        <w:rPr>
          <w:b/>
        </w:rPr>
        <w:t>o sufinanciranju prehrane učenicima Osnovne škole za razdoblje</w:t>
      </w:r>
    </w:p>
    <w:p w14:paraId="75C254AB" w14:textId="0305F989" w:rsidR="009C32BF" w:rsidRDefault="009C32BF" w:rsidP="009C32BF">
      <w:pPr>
        <w:jc w:val="center"/>
        <w:rPr>
          <w:b/>
        </w:rPr>
      </w:pPr>
      <w:r>
        <w:rPr>
          <w:b/>
        </w:rPr>
        <w:t xml:space="preserve"> rujan 2022.g. - lipanj 2023.g.</w:t>
      </w:r>
    </w:p>
    <w:p w14:paraId="4E3E26B8" w14:textId="77777777" w:rsidR="002F5903" w:rsidRDefault="002F5903" w:rsidP="009C32BF">
      <w:pPr>
        <w:jc w:val="center"/>
        <w:rPr>
          <w:b/>
        </w:rPr>
      </w:pPr>
    </w:p>
    <w:p w14:paraId="3B371856" w14:textId="77777777" w:rsidR="009C32BF" w:rsidRDefault="009C32BF" w:rsidP="009C32BF">
      <w:pPr>
        <w:rPr>
          <w:b/>
        </w:rPr>
      </w:pPr>
    </w:p>
    <w:p w14:paraId="4BAD6A97" w14:textId="77777777" w:rsidR="009C32BF" w:rsidRDefault="009C32BF" w:rsidP="009C32BF">
      <w:pPr>
        <w:jc w:val="center"/>
        <w:rPr>
          <w:b/>
        </w:rPr>
      </w:pPr>
      <w:r>
        <w:rPr>
          <w:b/>
        </w:rPr>
        <w:t>Članak 1.</w:t>
      </w:r>
    </w:p>
    <w:p w14:paraId="56DF0A68" w14:textId="74D6833A" w:rsidR="009C32BF" w:rsidRDefault="009C32BF" w:rsidP="009C32BF">
      <w:pPr>
        <w:ind w:firstLine="708"/>
        <w:jc w:val="both"/>
      </w:pPr>
      <w:r>
        <w:t>Odobrava se sufinanciranje troškova prehrane u školskoj kuhinji učenicima Osnovne škole kralja Tomislava Udbina u visini 25% cijene obroka za školsku godinu 2022/23.</w:t>
      </w:r>
    </w:p>
    <w:p w14:paraId="459F12AB" w14:textId="30CC2817" w:rsidR="009C32BF" w:rsidRDefault="009C32BF" w:rsidP="009C32BF">
      <w:pPr>
        <w:ind w:firstLine="708"/>
        <w:jc w:val="both"/>
      </w:pPr>
      <w:r>
        <w:t xml:space="preserve">Pravo na sufinanciranje iz stavka 1. ovog članka ostvaruju svi učenici koji se hrane u školskoj kuhinji, </w:t>
      </w:r>
      <w:r w:rsidR="008F1FBF">
        <w:t>a</w:t>
      </w:r>
      <w:r>
        <w:t xml:space="preserve"> koji nisu u potpunosti oslobođeni plaćanja po drugoj osnovi</w:t>
      </w:r>
      <w:r w:rsidR="008F1FBF">
        <w:t>.</w:t>
      </w:r>
    </w:p>
    <w:p w14:paraId="029C10A1" w14:textId="77777777" w:rsidR="009C32BF" w:rsidRDefault="009C32BF" w:rsidP="009C32BF">
      <w:pPr>
        <w:ind w:firstLine="708"/>
        <w:jc w:val="both"/>
      </w:pPr>
    </w:p>
    <w:p w14:paraId="3836902F" w14:textId="77777777" w:rsidR="009C32BF" w:rsidRDefault="009C32BF" w:rsidP="009C32BF">
      <w:pPr>
        <w:ind w:firstLine="708"/>
        <w:jc w:val="both"/>
      </w:pPr>
    </w:p>
    <w:p w14:paraId="20462E8D" w14:textId="77777777" w:rsidR="009C32BF" w:rsidRDefault="009C32BF" w:rsidP="009C32BF">
      <w:pPr>
        <w:ind w:firstLine="708"/>
        <w:rPr>
          <w:b/>
        </w:rPr>
      </w:pPr>
      <w:r>
        <w:rPr>
          <w:b/>
        </w:rPr>
        <w:t xml:space="preserve">                                                        Članak 2. </w:t>
      </w:r>
    </w:p>
    <w:p w14:paraId="3F7488AD" w14:textId="77777777" w:rsidR="009C32BF" w:rsidRDefault="009C32BF" w:rsidP="009C32BF">
      <w:pPr>
        <w:ind w:firstLine="708"/>
      </w:pPr>
      <w:r>
        <w:t>U svrhu ostvarivanja prava na sufinanciranje iz članka 1. ove Odluke, roditelj/skrbnik podnosi:</w:t>
      </w:r>
    </w:p>
    <w:p w14:paraId="74AC2A30" w14:textId="77777777" w:rsidR="009C32BF" w:rsidRDefault="009C32BF" w:rsidP="009C32BF">
      <w:pPr>
        <w:pStyle w:val="Odlomakpopisa"/>
        <w:numPr>
          <w:ilvl w:val="0"/>
          <w:numId w:val="2"/>
        </w:numPr>
      </w:pPr>
      <w:r>
        <w:t>Ispunjeni obrazac zahtjeva za sufinanciranje s izjavom o suglasnosti za obradu osobnih podataka,</w:t>
      </w:r>
    </w:p>
    <w:p w14:paraId="0BDB6F5F" w14:textId="77777777" w:rsidR="009C32BF" w:rsidRDefault="009C32BF" w:rsidP="009C32BF">
      <w:pPr>
        <w:pStyle w:val="Odlomakpopisa"/>
        <w:numPr>
          <w:ilvl w:val="0"/>
          <w:numId w:val="1"/>
        </w:numPr>
      </w:pPr>
      <w:r>
        <w:t>Presliku osobne iskaznice roditelja,</w:t>
      </w:r>
    </w:p>
    <w:p w14:paraId="7C4C53C5" w14:textId="39B45B06" w:rsidR="009C32BF" w:rsidRDefault="009C32BF" w:rsidP="009C32BF">
      <w:pPr>
        <w:pStyle w:val="Odlomakpopisa"/>
        <w:numPr>
          <w:ilvl w:val="0"/>
          <w:numId w:val="1"/>
        </w:numPr>
      </w:pPr>
      <w:r>
        <w:t>Preslika kartice tekućeg računa podnositelja zahtjeva</w:t>
      </w:r>
      <w:r w:rsidR="008F1FBF">
        <w:t>,</w:t>
      </w:r>
    </w:p>
    <w:p w14:paraId="51AD8323" w14:textId="786C4AD4" w:rsidR="008F1FBF" w:rsidRDefault="008F1FBF" w:rsidP="009C32BF">
      <w:pPr>
        <w:pStyle w:val="Odlomakpopisa"/>
        <w:numPr>
          <w:ilvl w:val="0"/>
          <w:numId w:val="1"/>
        </w:numPr>
      </w:pPr>
      <w:r>
        <w:t xml:space="preserve">Potvrda škole o </w:t>
      </w:r>
      <w:r w:rsidR="00493798">
        <w:t xml:space="preserve">ukupnom iznosu podmirenih </w:t>
      </w:r>
      <w:r>
        <w:t xml:space="preserve"> troškova prehrane za školsku godinu 2022/23.</w:t>
      </w:r>
    </w:p>
    <w:p w14:paraId="1736989E" w14:textId="77777777" w:rsidR="009C32BF" w:rsidRDefault="009C32BF" w:rsidP="009C32BF">
      <w:pPr>
        <w:ind w:firstLine="708"/>
        <w:jc w:val="both"/>
      </w:pPr>
    </w:p>
    <w:p w14:paraId="2489962E" w14:textId="77777777" w:rsidR="009C32BF" w:rsidRDefault="009C32BF" w:rsidP="009C32BF">
      <w:pPr>
        <w:ind w:firstLine="708"/>
        <w:jc w:val="both"/>
      </w:pPr>
      <w:r>
        <w:t xml:space="preserve">Prema Odluci o ispunjavanju uvjeta kod rješavanja zahtjeva građana KLASA: 550-06/16-01/01, URBROJ 2125/12-01-17-05 neće se udovoljiti zahtjevima građana čije kućanstvo ima dospjelih, a nepodmirenih obveza prema Općini Udbina i prema društvima i institucijama čiji je osnivač Općina Udbina. </w:t>
      </w:r>
    </w:p>
    <w:p w14:paraId="4D531FB4" w14:textId="77777777" w:rsidR="009C32BF" w:rsidRDefault="009C32BF" w:rsidP="009C32BF"/>
    <w:p w14:paraId="08F410B0" w14:textId="77777777" w:rsidR="009C32BF" w:rsidRDefault="009C32BF" w:rsidP="009C32BF">
      <w:pPr>
        <w:jc w:val="center"/>
        <w:rPr>
          <w:b/>
        </w:rPr>
      </w:pPr>
      <w:r>
        <w:rPr>
          <w:b/>
        </w:rPr>
        <w:t>Članak 3.</w:t>
      </w:r>
    </w:p>
    <w:p w14:paraId="1630F0AE" w14:textId="77777777" w:rsidR="009C32BF" w:rsidRDefault="009C32BF" w:rsidP="009C32BF">
      <w:pPr>
        <w:ind w:firstLine="708"/>
        <w:jc w:val="both"/>
      </w:pPr>
      <w:r>
        <w:rPr>
          <w:color w:val="000000"/>
        </w:rPr>
        <w:t>Sufinancirajući iznos za prehranu učenika isplatit će se na račun roditelja/skrbnika</w:t>
      </w:r>
      <w:r>
        <w:t>.</w:t>
      </w:r>
      <w:r>
        <w:rPr>
          <w:color w:val="FF0000"/>
        </w:rPr>
        <w:t xml:space="preserve"> </w:t>
      </w:r>
    </w:p>
    <w:p w14:paraId="6E8DF449" w14:textId="77777777" w:rsidR="009C32BF" w:rsidRDefault="009C32BF" w:rsidP="009C32BF">
      <w:pPr>
        <w:jc w:val="both"/>
      </w:pPr>
    </w:p>
    <w:p w14:paraId="56E193BF" w14:textId="77777777" w:rsidR="009C32BF" w:rsidRDefault="009C32BF" w:rsidP="009C32BF">
      <w:pPr>
        <w:jc w:val="center"/>
        <w:rPr>
          <w:b/>
        </w:rPr>
      </w:pPr>
      <w:r>
        <w:rPr>
          <w:b/>
        </w:rPr>
        <w:t>Članak 4.</w:t>
      </w:r>
    </w:p>
    <w:p w14:paraId="26EDF0B6" w14:textId="3A321D38" w:rsidR="009C32BF" w:rsidRDefault="009C32BF" w:rsidP="009C32BF">
      <w:pPr>
        <w:ind w:firstLine="708"/>
        <w:jc w:val="both"/>
      </w:pPr>
      <w:r>
        <w:t>Financijska sredstva za realizaciju ove Odluke osigurana su u Proračunu Općine Udbina za 2023. godinu, Program 1013 – Socijalna skrb i razvoj civilnog društva A10001</w:t>
      </w:r>
      <w:r w:rsidR="008F1FBF">
        <w:t>2</w:t>
      </w:r>
      <w:r>
        <w:t>, pozicija rashoda R 20</w:t>
      </w:r>
      <w:r w:rsidR="008F1FBF">
        <w:t>4</w:t>
      </w:r>
      <w:r>
        <w:t>.</w:t>
      </w:r>
    </w:p>
    <w:p w14:paraId="1138464B" w14:textId="77777777" w:rsidR="009C32BF" w:rsidRDefault="009C32BF" w:rsidP="009C32BF">
      <w:pPr>
        <w:jc w:val="both"/>
      </w:pPr>
    </w:p>
    <w:p w14:paraId="36ED6C5C" w14:textId="77777777" w:rsidR="009C32BF" w:rsidRDefault="009C32BF" w:rsidP="009C32BF">
      <w:pPr>
        <w:jc w:val="center"/>
        <w:rPr>
          <w:b/>
        </w:rPr>
      </w:pPr>
      <w:r>
        <w:rPr>
          <w:b/>
        </w:rPr>
        <w:t>Članak 5.</w:t>
      </w:r>
    </w:p>
    <w:p w14:paraId="4D62D957" w14:textId="6299F332" w:rsidR="009C32BF" w:rsidRDefault="009C32BF" w:rsidP="009C32BF">
      <w:pPr>
        <w:ind w:firstLine="708"/>
        <w:jc w:val="both"/>
      </w:pPr>
      <w:r>
        <w:lastRenderedPageBreak/>
        <w:t xml:space="preserve">Rok za dostavljanje zahtjeva  za sufinanciranje s pripadajućom dokumentacijom je  </w:t>
      </w:r>
      <w:r w:rsidR="008F1FBF">
        <w:t>30.09.</w:t>
      </w:r>
      <w:r>
        <w:t>2023.g.</w:t>
      </w:r>
    </w:p>
    <w:p w14:paraId="6438C93A" w14:textId="77777777" w:rsidR="009C32BF" w:rsidRDefault="009C32BF" w:rsidP="009C32BF">
      <w:pPr>
        <w:jc w:val="center"/>
        <w:rPr>
          <w:b/>
        </w:rPr>
      </w:pPr>
    </w:p>
    <w:p w14:paraId="718CA21D" w14:textId="77777777" w:rsidR="009C32BF" w:rsidRDefault="009C32BF" w:rsidP="009C32BF">
      <w:pPr>
        <w:jc w:val="center"/>
        <w:rPr>
          <w:b/>
        </w:rPr>
      </w:pPr>
    </w:p>
    <w:p w14:paraId="3B342FE4" w14:textId="77777777" w:rsidR="009C32BF" w:rsidRDefault="009C32BF" w:rsidP="009C32BF">
      <w:pPr>
        <w:jc w:val="center"/>
        <w:rPr>
          <w:b/>
        </w:rPr>
      </w:pPr>
      <w:r>
        <w:rPr>
          <w:b/>
        </w:rPr>
        <w:t>Članak 6.</w:t>
      </w:r>
    </w:p>
    <w:p w14:paraId="5C1E1352" w14:textId="50549994" w:rsidR="009C32BF" w:rsidRDefault="009C32BF" w:rsidP="009C32BF">
      <w:pPr>
        <w:jc w:val="both"/>
      </w:pPr>
      <w:r>
        <w:tab/>
        <w:t>Ova Odluka stupa na snagu danom donošenja, a objaviti će se na oglasnoj ploči  i</w:t>
      </w:r>
      <w:r w:rsidR="002F5903">
        <w:t xml:space="preserve"> mrežnoj </w:t>
      </w:r>
      <w:r>
        <w:t xml:space="preserve"> stranici Općine Udbina (www.udbina.hr)</w:t>
      </w:r>
      <w:r w:rsidR="002F5903">
        <w:t>.</w:t>
      </w:r>
    </w:p>
    <w:p w14:paraId="08D8144C" w14:textId="77777777" w:rsidR="009C32BF" w:rsidRDefault="009C32BF" w:rsidP="009C32BF">
      <w:pPr>
        <w:jc w:val="both"/>
      </w:pPr>
    </w:p>
    <w:p w14:paraId="648F637A" w14:textId="77777777" w:rsidR="009C32BF" w:rsidRDefault="009C32BF" w:rsidP="009C32BF">
      <w:pPr>
        <w:jc w:val="both"/>
      </w:pPr>
    </w:p>
    <w:p w14:paraId="6BE81E2D" w14:textId="77777777" w:rsidR="009C32BF" w:rsidRDefault="009C32BF" w:rsidP="009C32BF">
      <w:pPr>
        <w:jc w:val="both"/>
      </w:pPr>
    </w:p>
    <w:p w14:paraId="42DAA2E7" w14:textId="1A81F14F" w:rsidR="009C32BF" w:rsidRDefault="009C32BF" w:rsidP="009C32BF">
      <w:pPr>
        <w:jc w:val="both"/>
      </w:pPr>
      <w:r>
        <w:t>KLASA: 4</w:t>
      </w:r>
      <w:r w:rsidR="008F1FBF">
        <w:t>02-05/23-01/02</w:t>
      </w:r>
    </w:p>
    <w:p w14:paraId="58A849D0" w14:textId="6A56FDDD" w:rsidR="009C32BF" w:rsidRDefault="009C32BF" w:rsidP="009C32BF">
      <w:pPr>
        <w:jc w:val="both"/>
      </w:pPr>
      <w:r>
        <w:t>URBROJ:2125-12-02/</w:t>
      </w:r>
      <w:r w:rsidR="008F1FBF">
        <w:t>01-23-01</w:t>
      </w:r>
    </w:p>
    <w:p w14:paraId="4B249EDB" w14:textId="725C8652" w:rsidR="009C32BF" w:rsidRDefault="009C32BF" w:rsidP="009C32BF">
      <w:pPr>
        <w:jc w:val="both"/>
      </w:pPr>
      <w:r>
        <w:t xml:space="preserve">Udbina, </w:t>
      </w:r>
      <w:r w:rsidR="008F1FBF">
        <w:t>31.08</w:t>
      </w:r>
      <w:r>
        <w:t>.2023.</w:t>
      </w:r>
    </w:p>
    <w:p w14:paraId="56EF1FC8" w14:textId="77777777" w:rsidR="009C32BF" w:rsidRDefault="009C32BF" w:rsidP="009C32BF">
      <w:pPr>
        <w:jc w:val="both"/>
      </w:pPr>
    </w:p>
    <w:p w14:paraId="2EA32EE6" w14:textId="77777777" w:rsidR="009C32BF" w:rsidRDefault="009C32BF" w:rsidP="009C32BF">
      <w:pPr>
        <w:jc w:val="both"/>
      </w:pPr>
    </w:p>
    <w:p w14:paraId="454AEEF8" w14:textId="77777777" w:rsidR="009C32BF" w:rsidRDefault="009C32BF" w:rsidP="009C32BF">
      <w:pPr>
        <w:jc w:val="both"/>
      </w:pPr>
    </w:p>
    <w:p w14:paraId="66BE6985" w14:textId="77777777" w:rsidR="009C32BF" w:rsidRDefault="009C32BF" w:rsidP="009C32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31E313D2" w14:textId="77777777" w:rsidR="009C32BF" w:rsidRDefault="009C32BF" w:rsidP="009C32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mag. ing. </w:t>
      </w:r>
    </w:p>
    <w:p w14:paraId="607AF3A3" w14:textId="77777777" w:rsidR="006A3B70" w:rsidRDefault="006A3B70"/>
    <w:sectPr w:rsidR="006A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D0CCB"/>
    <w:multiLevelType w:val="multilevel"/>
    <w:tmpl w:val="EA6E24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380402999">
    <w:abstractNumId w:val="0"/>
  </w:num>
  <w:num w:numId="2" w16cid:durableId="1558462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BF"/>
    <w:rsid w:val="002F5903"/>
    <w:rsid w:val="00493798"/>
    <w:rsid w:val="006A3B70"/>
    <w:rsid w:val="00776787"/>
    <w:rsid w:val="007947E7"/>
    <w:rsid w:val="008F1FBF"/>
    <w:rsid w:val="009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3000"/>
  <w15:chartTrackingRefBased/>
  <w15:docId w15:val="{1A8B6253-20E4-45AA-8C43-4B4C2442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9C32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D456-254C-47D0-9820-6E110C2F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vesna</cp:lastModifiedBy>
  <cp:revision>2</cp:revision>
  <cp:lastPrinted>2023-08-31T09:41:00Z</cp:lastPrinted>
  <dcterms:created xsi:type="dcterms:W3CDTF">2023-09-01T06:51:00Z</dcterms:created>
  <dcterms:modified xsi:type="dcterms:W3CDTF">2023-09-01T06:51:00Z</dcterms:modified>
</cp:coreProperties>
</file>